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E5" w:rsidRPr="00361BBE" w:rsidRDefault="00BC4AE5" w:rsidP="00BC4AE5">
      <w:pPr>
        <w:pStyle w:val="Prrafodelista"/>
        <w:ind w:left="1012"/>
        <w:jc w:val="center"/>
        <w:rPr>
          <w:rFonts w:cs="Arial"/>
          <w:b/>
          <w:bCs/>
          <w:sz w:val="20"/>
          <w:szCs w:val="20"/>
        </w:rPr>
      </w:pPr>
      <w:r w:rsidRPr="00361BBE">
        <w:rPr>
          <w:rFonts w:cs="Arial"/>
          <w:b/>
          <w:bCs/>
          <w:sz w:val="20"/>
          <w:szCs w:val="20"/>
        </w:rPr>
        <w:t>ANEXO 1</w:t>
      </w:r>
    </w:p>
    <w:p w:rsidR="00BC4AE5" w:rsidRDefault="00BC4AE5" w:rsidP="00BC4AE5">
      <w:pPr>
        <w:pStyle w:val="Prrafodelista"/>
        <w:ind w:left="993"/>
        <w:jc w:val="center"/>
        <w:rPr>
          <w:rFonts w:cs="Arial"/>
          <w:b/>
          <w:bCs/>
          <w:sz w:val="20"/>
          <w:szCs w:val="20"/>
        </w:rPr>
      </w:pPr>
      <w:r w:rsidRPr="00361BBE">
        <w:rPr>
          <w:rFonts w:cs="Arial"/>
          <w:b/>
          <w:bCs/>
          <w:sz w:val="20"/>
          <w:szCs w:val="20"/>
        </w:rPr>
        <w:t xml:space="preserve">PERMISO PARA INGRESO A ZONAS ABANDONADAS / TAPONEADAS </w:t>
      </w:r>
      <w:r>
        <w:rPr>
          <w:rFonts w:cs="Arial"/>
          <w:b/>
          <w:bCs/>
          <w:sz w:val="20"/>
          <w:szCs w:val="20"/>
        </w:rPr>
        <w:t>–</w:t>
      </w:r>
      <w:r w:rsidRPr="00361BBE">
        <w:rPr>
          <w:rFonts w:cs="Arial"/>
          <w:b/>
          <w:bCs/>
          <w:sz w:val="20"/>
          <w:szCs w:val="20"/>
        </w:rPr>
        <w:t xml:space="preserve"> PETAR</w:t>
      </w:r>
    </w:p>
    <w:p w:rsidR="00BC4AE5" w:rsidRPr="00361BBE" w:rsidRDefault="00BC4AE5" w:rsidP="00BC4AE5">
      <w:pPr>
        <w:pStyle w:val="Prrafodelista"/>
        <w:ind w:left="993"/>
        <w:jc w:val="center"/>
        <w:rPr>
          <w:rFonts w:cs="Arial"/>
          <w:b/>
          <w:bCs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74"/>
        <w:gridCol w:w="883"/>
        <w:gridCol w:w="612"/>
        <w:gridCol w:w="250"/>
        <w:gridCol w:w="32"/>
        <w:gridCol w:w="285"/>
        <w:gridCol w:w="348"/>
        <w:gridCol w:w="269"/>
        <w:gridCol w:w="865"/>
        <w:gridCol w:w="425"/>
        <w:gridCol w:w="1218"/>
        <w:gridCol w:w="1192"/>
        <w:gridCol w:w="567"/>
        <w:gridCol w:w="1134"/>
      </w:tblGrid>
      <w:tr w:rsidR="00BC4AE5" w:rsidRPr="00BC4AE5" w:rsidTr="001D7212">
        <w:trPr>
          <w:trHeight w:val="556"/>
          <w:jc w:val="center"/>
        </w:trPr>
        <w:tc>
          <w:tcPr>
            <w:tcW w:w="977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6600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BC4AE5">
              <w:rPr>
                <w:noProof/>
                <w:sz w:val="20"/>
                <w:szCs w:val="18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3F2CF52A" wp14:editId="3AC624D3">
                  <wp:simplePos x="0" y="0"/>
                  <wp:positionH relativeFrom="column">
                    <wp:posOffset>5130423</wp:posOffset>
                  </wp:positionH>
                  <wp:positionV relativeFrom="paragraph">
                    <wp:posOffset>35559</wp:posOffset>
                  </wp:positionV>
                  <wp:extent cx="933828" cy="180975"/>
                  <wp:effectExtent l="0" t="0" r="0" b="0"/>
                  <wp:wrapNone/>
                  <wp:docPr id="3" name="Imagen 2" descr="Nuevo logotipo de Buenaventura (fondo transparente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Nuevo logotipo de Buenaventura (fondo transparente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297" cy="1839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4AE5">
              <w:rPr>
                <w:rFonts w:cs="Arial"/>
                <w:b/>
                <w:bCs/>
                <w:sz w:val="20"/>
                <w:szCs w:val="18"/>
              </w:rPr>
              <w:t>PERMISO PARA INGRESO A ZONAS</w:t>
            </w:r>
            <w:r w:rsidRPr="00BC4AE5">
              <w:rPr>
                <w:noProof/>
                <w:sz w:val="20"/>
                <w:szCs w:val="18"/>
                <w:lang w:eastAsia="es-PE"/>
              </w:rPr>
              <w:t xml:space="preserve"> </w:t>
            </w:r>
            <w:r w:rsidRPr="00BC4AE5">
              <w:rPr>
                <w:rFonts w:cs="Arial"/>
                <w:b/>
                <w:bCs/>
                <w:sz w:val="20"/>
                <w:szCs w:val="18"/>
              </w:rPr>
              <w:t>ABANDONADAS / TAPONEADAS</w:t>
            </w:r>
          </w:p>
          <w:p w:rsidR="00BC4AE5" w:rsidRPr="00BC4AE5" w:rsidRDefault="00FD1C23" w:rsidP="001D7212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FE-COR-</w:t>
            </w:r>
            <w:r w:rsidR="00A8417B">
              <w:rPr>
                <w:rFonts w:cs="Arial"/>
                <w:b/>
                <w:sz w:val="20"/>
                <w:szCs w:val="18"/>
              </w:rPr>
              <w:t>SIB-09.04-01</w:t>
            </w:r>
          </w:p>
          <w:p w:rsidR="00BC4AE5" w:rsidRPr="00BC4AE5" w:rsidRDefault="00BC4AE5" w:rsidP="001D7212">
            <w:pPr>
              <w:pStyle w:val="Prrafodelista"/>
              <w:ind w:left="0"/>
              <w:jc w:val="right"/>
              <w:rPr>
                <w:rFonts w:cs="Arial"/>
                <w:b/>
                <w:bCs/>
                <w:sz w:val="20"/>
                <w:szCs w:val="18"/>
              </w:rPr>
            </w:pPr>
            <w:r w:rsidRPr="00BC4AE5">
              <w:rPr>
                <w:rFonts w:cs="Arial"/>
                <w:b/>
                <w:sz w:val="20"/>
                <w:szCs w:val="18"/>
              </w:rPr>
              <w:t>V-01</w:t>
            </w:r>
          </w:p>
        </w:tc>
      </w:tr>
      <w:tr w:rsidR="00BC4AE5" w:rsidRPr="00BC4AE5" w:rsidTr="001D7212">
        <w:trPr>
          <w:trHeight w:val="199"/>
          <w:jc w:val="center"/>
        </w:trPr>
        <w:tc>
          <w:tcPr>
            <w:tcW w:w="3441" w:type="dxa"/>
            <w:gridSpan w:val="5"/>
            <w:tcBorders>
              <w:left w:val="single" w:sz="12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Área:</w:t>
            </w:r>
          </w:p>
        </w:tc>
        <w:tc>
          <w:tcPr>
            <w:tcW w:w="3442" w:type="dxa"/>
            <w:gridSpan w:val="7"/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Lugar:</w:t>
            </w:r>
          </w:p>
        </w:tc>
        <w:tc>
          <w:tcPr>
            <w:tcW w:w="2893" w:type="dxa"/>
            <w:gridSpan w:val="3"/>
            <w:tcBorders>
              <w:right w:val="single" w:sz="12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Fecha:</w:t>
            </w:r>
          </w:p>
        </w:tc>
      </w:tr>
      <w:tr w:rsidR="00BC4AE5" w:rsidRPr="00BC4AE5" w:rsidTr="001D7212">
        <w:trPr>
          <w:trHeight w:val="210"/>
          <w:jc w:val="center"/>
        </w:trPr>
        <w:tc>
          <w:tcPr>
            <w:tcW w:w="3441" w:type="dxa"/>
            <w:gridSpan w:val="5"/>
            <w:tcBorders>
              <w:left w:val="single" w:sz="12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Hora Inicio:</w:t>
            </w:r>
          </w:p>
        </w:tc>
        <w:tc>
          <w:tcPr>
            <w:tcW w:w="3442" w:type="dxa"/>
            <w:gridSpan w:val="7"/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Hora Final:</w:t>
            </w:r>
          </w:p>
        </w:tc>
        <w:tc>
          <w:tcPr>
            <w:tcW w:w="2893" w:type="dxa"/>
            <w:gridSpan w:val="3"/>
            <w:tcBorders>
              <w:right w:val="single" w:sz="12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Número:</w:t>
            </w:r>
          </w:p>
        </w:tc>
      </w:tr>
      <w:tr w:rsidR="00BC4AE5" w:rsidRPr="00BC4AE5" w:rsidTr="001D7212">
        <w:trPr>
          <w:trHeight w:val="1006"/>
          <w:jc w:val="center"/>
        </w:trPr>
        <w:tc>
          <w:tcPr>
            <w:tcW w:w="977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Descripción del Trabajo:_____________________________________________________________________________</w:t>
            </w:r>
            <w:r>
              <w:rPr>
                <w:rFonts w:cs="Arial"/>
                <w:b/>
                <w:bCs/>
                <w:sz w:val="18"/>
                <w:szCs w:val="18"/>
              </w:rPr>
              <w:t>_______</w:t>
            </w:r>
          </w:p>
          <w:p w:rsidR="00BC4AE5" w:rsidRPr="00BC4AE5" w:rsidRDefault="00BC4AE5" w:rsidP="001D7212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b/>
                <w:bCs/>
                <w:sz w:val="18"/>
                <w:szCs w:val="18"/>
              </w:rPr>
              <w:t>_________________________________</w:t>
            </w:r>
          </w:p>
          <w:p w:rsidR="00BC4AE5" w:rsidRPr="00BC4AE5" w:rsidRDefault="00BC4AE5" w:rsidP="001D7212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850"/>
          <w:jc w:val="center"/>
        </w:trPr>
        <w:tc>
          <w:tcPr>
            <w:tcW w:w="977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Procedimiento/Plan de Trabajo (Adjuntar Anexo 2):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1.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2.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3.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4.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5.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6.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7.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8.</w:t>
            </w:r>
          </w:p>
        </w:tc>
      </w:tr>
      <w:tr w:rsidR="00BC4AE5" w:rsidRPr="00BC4AE5" w:rsidTr="001D7212">
        <w:trPr>
          <w:trHeight w:val="208"/>
          <w:jc w:val="center"/>
        </w:trPr>
        <w:tc>
          <w:tcPr>
            <w:tcW w:w="9776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tabs>
                <w:tab w:val="left" w:pos="6420"/>
              </w:tabs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Responsables del Trabajo / Personal Autorizado:</w:t>
            </w:r>
            <w:r>
              <w:rPr>
                <w:rFonts w:cs="Arial"/>
                <w:b/>
                <w:bCs/>
                <w:sz w:val="18"/>
                <w:szCs w:val="18"/>
              </w:rPr>
              <w:tab/>
            </w:r>
          </w:p>
        </w:tc>
      </w:tr>
      <w:tr w:rsidR="00BC4AE5" w:rsidRPr="00BC4AE5" w:rsidTr="001D7212">
        <w:trPr>
          <w:trHeight w:val="5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Ocupación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1. Ingresante 1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2. Ingresante 2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3. Vigilante 1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4. Vigilante 2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5. Vigilante 3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Nombres y Apellidos</w:t>
            </w:r>
          </w:p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1.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2.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3.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4.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Firma Inicio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1.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2.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3.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4.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9900"/>
          </w:tcPr>
          <w:p w:rsidR="00BC4AE5" w:rsidRPr="00BC4AE5" w:rsidRDefault="00BC4AE5" w:rsidP="001D7212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4AE5">
              <w:rPr>
                <w:rFonts w:ascii="Calibri" w:hAnsi="Calibri" w:cs="Arial"/>
                <w:b/>
                <w:bCs/>
                <w:sz w:val="18"/>
                <w:szCs w:val="18"/>
              </w:rPr>
              <w:t>Firma Término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1.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2.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3.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4.</w:t>
            </w:r>
          </w:p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5.</w:t>
            </w:r>
          </w:p>
        </w:tc>
      </w:tr>
      <w:tr w:rsidR="00BC4AE5" w:rsidRPr="00BC4AE5" w:rsidTr="001D7212">
        <w:trPr>
          <w:trHeight w:val="228"/>
          <w:jc w:val="center"/>
        </w:trPr>
        <w:tc>
          <w:tcPr>
            <w:tcW w:w="5240" w:type="dxa"/>
            <w:gridSpan w:val="10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tabs>
                <w:tab w:val="left" w:pos="285"/>
                <w:tab w:val="center" w:pos="2286"/>
              </w:tabs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ab/>
            </w:r>
            <w:r>
              <w:rPr>
                <w:rFonts w:cs="Arial"/>
                <w:b/>
                <w:bCs/>
                <w:sz w:val="18"/>
                <w:szCs w:val="18"/>
              </w:rPr>
              <w:tab/>
            </w:r>
            <w:r w:rsidRPr="00BC4AE5">
              <w:rPr>
                <w:rFonts w:cs="Arial"/>
                <w:b/>
                <w:bCs/>
                <w:sz w:val="18"/>
                <w:szCs w:val="18"/>
              </w:rPr>
              <w:t>Monitoreo Atmosférico</w:t>
            </w:r>
          </w:p>
        </w:tc>
        <w:tc>
          <w:tcPr>
            <w:tcW w:w="3402" w:type="dxa"/>
            <w:gridSpan w:val="4"/>
            <w:vMerge w:val="restart"/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Herramientas, Equipos y Material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spacing w:line="240" w:lineRule="exact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Cambria Math"/>
                <w:b/>
                <w:bCs/>
                <w:sz w:val="18"/>
                <w:szCs w:val="18"/>
              </w:rPr>
              <w:t>√/ X/N.A.</w:t>
            </w:r>
          </w:p>
        </w:tc>
      </w:tr>
      <w:tr w:rsidR="00BC4AE5" w:rsidRPr="00BC4AE5" w:rsidTr="001D7212">
        <w:trPr>
          <w:trHeight w:val="256"/>
          <w:jc w:val="center"/>
        </w:trPr>
        <w:tc>
          <w:tcPr>
            <w:tcW w:w="922" w:type="dxa"/>
            <w:vMerge w:val="restart"/>
            <w:tcBorders>
              <w:left w:val="single" w:sz="12" w:space="0" w:color="auto"/>
            </w:tcBorders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Gas</w:t>
            </w:r>
          </w:p>
        </w:tc>
        <w:tc>
          <w:tcPr>
            <w:tcW w:w="1657" w:type="dxa"/>
            <w:gridSpan w:val="2"/>
            <w:vMerge w:val="restart"/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LMP</w:t>
            </w:r>
          </w:p>
        </w:tc>
        <w:tc>
          <w:tcPr>
            <w:tcW w:w="266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spacing w:line="240" w:lineRule="exact"/>
              <w:ind w:left="0" w:right="0"/>
              <w:jc w:val="center"/>
              <w:rPr>
                <w:rFonts w:cs="Cambria Math"/>
                <w:b/>
                <w:bCs/>
                <w:sz w:val="18"/>
                <w:szCs w:val="18"/>
              </w:rPr>
            </w:pPr>
            <w:r w:rsidRPr="00BC4AE5">
              <w:rPr>
                <w:rFonts w:cs="Cambria Math"/>
                <w:b/>
                <w:bCs/>
                <w:sz w:val="18"/>
                <w:szCs w:val="18"/>
              </w:rPr>
              <w:t>√ /  X  /  N.A.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spacing w:line="240" w:lineRule="exact"/>
              <w:ind w:left="0" w:right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spacing w:line="240" w:lineRule="exact"/>
              <w:ind w:left="0" w:right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0"/>
          <w:jc w:val="center"/>
        </w:trPr>
        <w:tc>
          <w:tcPr>
            <w:tcW w:w="922" w:type="dxa"/>
            <w:vMerge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 Equipos SCBA/BG4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tabs>
                <w:tab w:val="left" w:pos="375"/>
                <w:tab w:val="center" w:pos="459"/>
              </w:tabs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Cambria Math"/>
                <w:b/>
                <w:bCs/>
                <w:sz w:val="18"/>
                <w:szCs w:val="18"/>
              </w:rPr>
              <w:t>√</w:t>
            </w:r>
          </w:p>
        </w:tc>
      </w:tr>
      <w:tr w:rsidR="00BC4AE5" w:rsidRPr="00BC4AE5" w:rsidTr="001D7212">
        <w:trPr>
          <w:trHeight w:val="199"/>
          <w:jc w:val="center"/>
        </w:trPr>
        <w:tc>
          <w:tcPr>
            <w:tcW w:w="922" w:type="dxa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O2</w:t>
            </w:r>
          </w:p>
        </w:tc>
        <w:tc>
          <w:tcPr>
            <w:tcW w:w="1657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19.5% - 22.5%</w:t>
            </w:r>
          </w:p>
        </w:tc>
        <w:tc>
          <w:tcPr>
            <w:tcW w:w="612" w:type="dxa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 Dos (02) Detectores de gases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tabs>
                <w:tab w:val="left" w:pos="375"/>
                <w:tab w:val="center" w:pos="459"/>
              </w:tabs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Cambria Math"/>
                <w:b/>
                <w:bCs/>
                <w:sz w:val="18"/>
                <w:szCs w:val="18"/>
              </w:rPr>
              <w:tab/>
            </w:r>
            <w:r>
              <w:rPr>
                <w:rFonts w:cs="Cambria Math"/>
                <w:b/>
                <w:bCs/>
                <w:sz w:val="18"/>
                <w:szCs w:val="18"/>
              </w:rPr>
              <w:tab/>
            </w:r>
            <w:r w:rsidRPr="00BC4AE5">
              <w:rPr>
                <w:rFonts w:cs="Cambria Math"/>
                <w:b/>
                <w:bCs/>
                <w:sz w:val="18"/>
                <w:szCs w:val="18"/>
              </w:rPr>
              <w:t>√</w:t>
            </w:r>
          </w:p>
        </w:tc>
      </w:tr>
      <w:tr w:rsidR="00BC4AE5" w:rsidRPr="00BC4AE5" w:rsidTr="001D7212">
        <w:trPr>
          <w:trHeight w:val="199"/>
          <w:jc w:val="center"/>
        </w:trPr>
        <w:tc>
          <w:tcPr>
            <w:tcW w:w="922" w:type="dxa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CO</w:t>
            </w:r>
          </w:p>
        </w:tc>
        <w:tc>
          <w:tcPr>
            <w:tcW w:w="1657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25 ppm</w:t>
            </w:r>
          </w:p>
        </w:tc>
        <w:tc>
          <w:tcPr>
            <w:tcW w:w="612" w:type="dxa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 Cuerda de Nylon (20 m. como mínimo):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Cambria Math"/>
                <w:b/>
                <w:bCs/>
                <w:sz w:val="18"/>
                <w:szCs w:val="18"/>
              </w:rPr>
              <w:t>√</w:t>
            </w:r>
          </w:p>
        </w:tc>
      </w:tr>
      <w:tr w:rsidR="00BC4AE5" w:rsidRPr="00BC4AE5" w:rsidTr="001D7212">
        <w:trPr>
          <w:trHeight w:val="199"/>
          <w:jc w:val="center"/>
        </w:trPr>
        <w:tc>
          <w:tcPr>
            <w:tcW w:w="922" w:type="dxa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CO2</w:t>
            </w:r>
          </w:p>
        </w:tc>
        <w:tc>
          <w:tcPr>
            <w:tcW w:w="1657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5,000 ppm</w:t>
            </w:r>
          </w:p>
        </w:tc>
        <w:tc>
          <w:tcPr>
            <w:tcW w:w="612" w:type="dxa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righ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 Dos botellas de Oxígeno medicinal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Cambria Math"/>
                <w:b/>
                <w:bCs/>
                <w:sz w:val="18"/>
                <w:szCs w:val="18"/>
              </w:rPr>
              <w:t>√</w:t>
            </w:r>
          </w:p>
        </w:tc>
      </w:tr>
      <w:tr w:rsidR="00BC4AE5" w:rsidRPr="00BC4AE5" w:rsidTr="001D7212">
        <w:trPr>
          <w:trHeight w:val="199"/>
          <w:jc w:val="center"/>
        </w:trPr>
        <w:tc>
          <w:tcPr>
            <w:tcW w:w="922" w:type="dxa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NOx</w:t>
            </w:r>
          </w:p>
        </w:tc>
        <w:tc>
          <w:tcPr>
            <w:tcW w:w="1657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(3 – 5) ppm</w:t>
            </w:r>
          </w:p>
        </w:tc>
        <w:tc>
          <w:tcPr>
            <w:tcW w:w="612" w:type="dxa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 Mosquetón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Cambria Math"/>
                <w:b/>
                <w:bCs/>
                <w:sz w:val="18"/>
                <w:szCs w:val="18"/>
              </w:rPr>
              <w:t>√</w:t>
            </w:r>
          </w:p>
        </w:tc>
      </w:tr>
      <w:tr w:rsidR="00BC4AE5" w:rsidRPr="00BC4AE5" w:rsidTr="001D7212">
        <w:trPr>
          <w:trHeight w:val="210"/>
          <w:jc w:val="center"/>
        </w:trPr>
        <w:tc>
          <w:tcPr>
            <w:tcW w:w="922" w:type="dxa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SOx</w:t>
            </w:r>
          </w:p>
        </w:tc>
        <w:tc>
          <w:tcPr>
            <w:tcW w:w="1657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(2 – 5) ppm</w:t>
            </w:r>
          </w:p>
        </w:tc>
        <w:tc>
          <w:tcPr>
            <w:tcW w:w="612" w:type="dxa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 Otros: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199"/>
          <w:jc w:val="center"/>
        </w:trPr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>Otros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 w:right="0"/>
              <w:rPr>
                <w:rFonts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BC4AE5" w:rsidRPr="00BC4AE5" w:rsidTr="001D7212">
        <w:trPr>
          <w:trHeight w:val="231"/>
          <w:jc w:val="center"/>
        </w:trPr>
        <w:tc>
          <w:tcPr>
            <w:tcW w:w="4106" w:type="dxa"/>
            <w:gridSpan w:val="8"/>
            <w:tcBorders>
              <w:top w:val="single" w:sz="4" w:space="0" w:color="auto"/>
              <w:left w:val="single" w:sz="12" w:space="0" w:color="auto"/>
            </w:tcBorders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bCs/>
                <w:sz w:val="18"/>
                <w:szCs w:val="18"/>
              </w:rPr>
              <w:t>Equipo de Protección Personal Requerido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spacing w:line="240" w:lineRule="exact"/>
              <w:ind w:left="0" w:righ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Cambria Math"/>
                <w:b/>
                <w:bCs/>
                <w:sz w:val="18"/>
                <w:szCs w:val="18"/>
              </w:rPr>
              <w:t>√/ X/N.A.</w:t>
            </w:r>
          </w:p>
        </w:tc>
        <w:tc>
          <w:tcPr>
            <w:tcW w:w="3402" w:type="dxa"/>
            <w:gridSpan w:val="4"/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spacing w:line="240" w:lineRule="exact"/>
              <w:ind w:left="0" w:right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2"/>
          <w:jc w:val="center"/>
        </w:trPr>
        <w:tc>
          <w:tcPr>
            <w:tcW w:w="4106" w:type="dxa"/>
            <w:gridSpan w:val="8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Casco con Barbiquejo</w:t>
            </w:r>
          </w:p>
        </w:tc>
        <w:tc>
          <w:tcPr>
            <w:tcW w:w="1134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2"/>
          <w:jc w:val="center"/>
        </w:trPr>
        <w:tc>
          <w:tcPr>
            <w:tcW w:w="4106" w:type="dxa"/>
            <w:gridSpan w:val="8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Mameluco</w:t>
            </w:r>
          </w:p>
        </w:tc>
        <w:tc>
          <w:tcPr>
            <w:tcW w:w="1134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2"/>
          <w:jc w:val="center"/>
        </w:trPr>
        <w:tc>
          <w:tcPr>
            <w:tcW w:w="4106" w:type="dxa"/>
            <w:gridSpan w:val="8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Guantes (Badana)</w:t>
            </w:r>
          </w:p>
        </w:tc>
        <w:tc>
          <w:tcPr>
            <w:tcW w:w="1134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2"/>
          <w:jc w:val="center"/>
        </w:trPr>
        <w:tc>
          <w:tcPr>
            <w:tcW w:w="4106" w:type="dxa"/>
            <w:gridSpan w:val="8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Botas de seguridad de jebe</w:t>
            </w:r>
          </w:p>
        </w:tc>
        <w:tc>
          <w:tcPr>
            <w:tcW w:w="1134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2"/>
          <w:jc w:val="center"/>
        </w:trPr>
        <w:tc>
          <w:tcPr>
            <w:tcW w:w="4106" w:type="dxa"/>
            <w:gridSpan w:val="8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Protección Visual / Lentes de seguridad/Full Face</w:t>
            </w:r>
          </w:p>
        </w:tc>
        <w:tc>
          <w:tcPr>
            <w:tcW w:w="1134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2"/>
          <w:jc w:val="center"/>
        </w:trPr>
        <w:tc>
          <w:tcPr>
            <w:tcW w:w="4106" w:type="dxa"/>
            <w:gridSpan w:val="8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Arnés de Seguridad y Línea de Vida</w:t>
            </w:r>
          </w:p>
        </w:tc>
        <w:tc>
          <w:tcPr>
            <w:tcW w:w="1134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2"/>
          <w:jc w:val="center"/>
        </w:trPr>
        <w:tc>
          <w:tcPr>
            <w:tcW w:w="4106" w:type="dxa"/>
            <w:gridSpan w:val="8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Correa portalámparas de nylon con argolla</w:t>
            </w:r>
          </w:p>
        </w:tc>
        <w:tc>
          <w:tcPr>
            <w:tcW w:w="1134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12"/>
          <w:jc w:val="center"/>
        </w:trPr>
        <w:tc>
          <w:tcPr>
            <w:tcW w:w="4106" w:type="dxa"/>
            <w:gridSpan w:val="8"/>
            <w:tcBorders>
              <w:lef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sz w:val="18"/>
                <w:szCs w:val="18"/>
              </w:rPr>
              <w:t xml:space="preserve">  Otros:</w:t>
            </w:r>
          </w:p>
        </w:tc>
        <w:tc>
          <w:tcPr>
            <w:tcW w:w="1134" w:type="dxa"/>
            <w:gridSpan w:val="2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57"/>
          <w:jc w:val="center"/>
        </w:trPr>
        <w:tc>
          <w:tcPr>
            <w:tcW w:w="8642" w:type="dxa"/>
            <w:gridSpan w:val="14"/>
            <w:tcBorders>
              <w:left w:val="single" w:sz="12" w:space="0" w:color="auto"/>
            </w:tcBorders>
            <w:shd w:val="clear" w:color="auto" w:fill="FFCC00"/>
            <w:vAlign w:val="center"/>
          </w:tcPr>
          <w:p w:rsidR="00BC4AE5" w:rsidRPr="00BC4AE5" w:rsidRDefault="00BC4AE5" w:rsidP="001D7212">
            <w:pPr>
              <w:pStyle w:val="Prrafodelista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BC4AE5">
              <w:rPr>
                <w:rFonts w:cs="Arial"/>
                <w:b/>
                <w:sz w:val="18"/>
                <w:szCs w:val="18"/>
              </w:rPr>
              <w:t>SE INFORMÓ A LA BRIGADA DE EMERGENCIA DEL TRABAJO, ZONA Y LUGAR DE TRABAJO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CC00"/>
          </w:tcPr>
          <w:p w:rsidR="00BC4AE5" w:rsidRPr="00BC4AE5" w:rsidRDefault="00BC4AE5" w:rsidP="001D7212">
            <w:pPr>
              <w:pStyle w:val="Prrafodelista"/>
              <w:ind w:left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C4AE5" w:rsidRPr="00BC4AE5" w:rsidTr="001D7212">
        <w:trPr>
          <w:trHeight w:val="20"/>
          <w:jc w:val="center"/>
        </w:trPr>
        <w:tc>
          <w:tcPr>
            <w:tcW w:w="9776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39966"/>
          </w:tcPr>
          <w:p w:rsidR="00BC4AE5" w:rsidRPr="00BC4AE5" w:rsidRDefault="00BC4AE5" w:rsidP="001D7212">
            <w:pPr>
              <w:pStyle w:val="Prrafodelista"/>
              <w:tabs>
                <w:tab w:val="left" w:pos="6780"/>
              </w:tabs>
              <w:ind w:left="0" w:right="0"/>
              <w:rPr>
                <w:rFonts w:cs="Arial"/>
                <w:b/>
                <w:bCs/>
                <w:sz w:val="18"/>
                <w:szCs w:val="18"/>
              </w:rPr>
            </w:pPr>
            <w:r w:rsidRPr="00BC4AE5">
              <w:rPr>
                <w:rFonts w:cs="Arial"/>
                <w:b/>
                <w:sz w:val="18"/>
                <w:szCs w:val="18"/>
              </w:rPr>
              <w:t>Autorización y Supervisión</w:t>
            </w:r>
            <w:r>
              <w:rPr>
                <w:rFonts w:cs="Arial"/>
                <w:b/>
                <w:sz w:val="18"/>
                <w:szCs w:val="18"/>
              </w:rPr>
              <w:tab/>
            </w:r>
          </w:p>
        </w:tc>
      </w:tr>
      <w:tr w:rsidR="00BC4AE5" w:rsidRPr="00BC4AE5" w:rsidTr="001D7212">
        <w:trPr>
          <w:trHeight w:val="283"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339966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Cargo</w:t>
            </w:r>
          </w:p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 xml:space="preserve">1.  </w:t>
            </w:r>
            <w:r w:rsidR="00770C8E">
              <w:rPr>
                <w:rFonts w:cs="Arial"/>
                <w:bCs/>
                <w:sz w:val="18"/>
                <w:szCs w:val="18"/>
              </w:rPr>
              <w:t xml:space="preserve">Superintendente / Jefe de </w:t>
            </w:r>
            <w:proofErr w:type="spellStart"/>
            <w:r w:rsidR="00770C8E">
              <w:rPr>
                <w:rFonts w:cs="Arial"/>
                <w:bCs/>
                <w:sz w:val="18"/>
                <w:szCs w:val="18"/>
              </w:rPr>
              <w:t>Area</w:t>
            </w:r>
            <w:proofErr w:type="spellEnd"/>
          </w:p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 xml:space="preserve">2.  </w:t>
            </w:r>
            <w:r w:rsidR="00770C8E">
              <w:rPr>
                <w:rFonts w:cs="Arial"/>
                <w:bCs/>
                <w:sz w:val="18"/>
                <w:szCs w:val="18"/>
              </w:rPr>
              <w:t xml:space="preserve">Jefe de Mina / Sección </w:t>
            </w:r>
          </w:p>
          <w:p w:rsidR="00BC4AE5" w:rsidRPr="00BC4AE5" w:rsidRDefault="00BC4AE5" w:rsidP="00770C8E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602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339966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Nombres y Apellidos</w:t>
            </w:r>
          </w:p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1.</w:t>
            </w:r>
            <w:r w:rsidR="00770C8E">
              <w:rPr>
                <w:rFonts w:cs="Arial"/>
                <w:bCs/>
                <w:sz w:val="18"/>
                <w:szCs w:val="18"/>
              </w:rPr>
              <w:t xml:space="preserve"> Superintendente / Jefe de </w:t>
            </w:r>
            <w:proofErr w:type="spellStart"/>
            <w:r w:rsidR="00770C8E">
              <w:rPr>
                <w:rFonts w:cs="Arial"/>
                <w:bCs/>
                <w:sz w:val="18"/>
                <w:szCs w:val="18"/>
              </w:rPr>
              <w:t>Area</w:t>
            </w:r>
            <w:proofErr w:type="spellEnd"/>
          </w:p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2.</w:t>
            </w:r>
            <w:r w:rsidR="00770C8E">
              <w:rPr>
                <w:rFonts w:cs="Arial"/>
                <w:bCs/>
                <w:sz w:val="18"/>
                <w:szCs w:val="18"/>
              </w:rPr>
              <w:t xml:space="preserve"> Jefe de Mina / Sección 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339966"/>
          </w:tcPr>
          <w:p w:rsidR="00BC4AE5" w:rsidRPr="00BC4AE5" w:rsidRDefault="00BC4AE5" w:rsidP="001D7212">
            <w:pPr>
              <w:pStyle w:val="Prrafodelista"/>
              <w:ind w:left="0" w:right="0"/>
              <w:jc w:val="center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Firma</w:t>
            </w:r>
          </w:p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1.</w:t>
            </w:r>
          </w:p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2.</w:t>
            </w:r>
          </w:p>
          <w:p w:rsidR="00BC4AE5" w:rsidRPr="00BC4AE5" w:rsidRDefault="00BC4AE5" w:rsidP="001D7212">
            <w:pPr>
              <w:pStyle w:val="Prrafodelista"/>
              <w:ind w:left="0" w:right="0"/>
              <w:jc w:val="left"/>
              <w:rPr>
                <w:rFonts w:cs="Arial"/>
                <w:bCs/>
                <w:sz w:val="18"/>
                <w:szCs w:val="18"/>
              </w:rPr>
            </w:pPr>
            <w:r w:rsidRPr="00BC4AE5">
              <w:rPr>
                <w:rFonts w:cs="Arial"/>
                <w:bCs/>
                <w:sz w:val="18"/>
                <w:szCs w:val="18"/>
              </w:rPr>
              <w:t>3.</w:t>
            </w:r>
          </w:p>
        </w:tc>
      </w:tr>
    </w:tbl>
    <w:p w:rsidR="00BC4AE5" w:rsidRDefault="00BC4AE5"/>
    <w:sectPr w:rsidR="00BC4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E5"/>
    <w:rsid w:val="00016B13"/>
    <w:rsid w:val="0064142A"/>
    <w:rsid w:val="006F098E"/>
    <w:rsid w:val="00770C8E"/>
    <w:rsid w:val="00A8417B"/>
    <w:rsid w:val="00BC4AE5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8E21A-AD92-4FAC-99D5-25AEB2C6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C4AE5"/>
    <w:pPr>
      <w:spacing w:after="0" w:line="240" w:lineRule="auto"/>
      <w:ind w:left="720" w:right="22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5</cp:revision>
  <dcterms:created xsi:type="dcterms:W3CDTF">2017-03-02T21:15:00Z</dcterms:created>
  <dcterms:modified xsi:type="dcterms:W3CDTF">2018-01-03T14:45:00Z</dcterms:modified>
</cp:coreProperties>
</file>